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710CE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C4183">
        <w:rPr>
          <w:rFonts w:hint="eastAsia"/>
          <w:b/>
          <w:noProof/>
          <w:sz w:val="24"/>
          <w:lang w:eastAsia="zh-CN"/>
        </w:rPr>
        <w:t>0</w:t>
      </w:r>
      <w:r w:rsidR="00B22243">
        <w:rPr>
          <w:b/>
          <w:noProof/>
          <w:sz w:val="24"/>
          <w:lang w:eastAsia="zh-CN"/>
        </w:rPr>
        <w:t>5</w:t>
      </w:r>
      <w:r w:rsidR="00314A7F">
        <w:rPr>
          <w:b/>
          <w:noProof/>
          <w:sz w:val="24"/>
          <w:lang w:eastAsia="zh-CN"/>
        </w:rPr>
        <w:t>6</w:t>
      </w:r>
      <w:r w:rsidR="00B22243">
        <w:rPr>
          <w:b/>
          <w:noProof/>
          <w:sz w:val="24"/>
          <w:lang w:eastAsia="zh-CN"/>
        </w:rPr>
        <w:t>4</w:t>
      </w:r>
    </w:p>
    <w:p w14:paraId="133FF1EF" w14:textId="760AEA08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B22243">
        <w:rPr>
          <w:b/>
          <w:noProof/>
          <w:sz w:val="24"/>
          <w:lang w:eastAsia="zh-CN"/>
        </w:rPr>
        <w:t>0169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5CF8F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3B7" w:rsidRPr="00C853B7">
        <w:rPr>
          <w:rFonts w:ascii="Arial" w:hAnsi="Arial" w:cs="Arial"/>
          <w:b/>
          <w:bCs/>
          <w:lang w:eastAsia="zh-CN"/>
        </w:rPr>
        <w:t>Overall evaluation of KI#4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F2525CC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 xml:space="preserve">add the </w:t>
      </w:r>
      <w:r w:rsidR="00C853B7">
        <w:rPr>
          <w:rFonts w:hint="eastAsia"/>
          <w:noProof/>
          <w:lang w:eastAsia="zh-CN"/>
        </w:rPr>
        <w:t>overall evaluation of KI#4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7719325" w14:textId="77777777" w:rsidR="00C853B7" w:rsidRDefault="00C853B7" w:rsidP="00C853B7">
      <w:pPr>
        <w:pStyle w:val="2"/>
        <w:rPr>
          <w:lang w:val="en-IN" w:eastAsia="zh-CN"/>
        </w:rPr>
      </w:pPr>
      <w:bookmarkStart w:id="1" w:name="_Toc215527313"/>
      <w:r>
        <w:rPr>
          <w:lang w:val="en-IN"/>
        </w:rPr>
        <w:t>8.</w:t>
      </w:r>
      <w:r>
        <w:rPr>
          <w:lang w:val="en-IN" w:eastAsia="zh-CN"/>
        </w:rPr>
        <w:t>5</w:t>
      </w:r>
      <w:r>
        <w:rPr>
          <w:lang w:val="en-IN"/>
        </w:rPr>
        <w:tab/>
      </w:r>
      <w:r>
        <w:rPr>
          <w:lang w:val="en-IN" w:eastAsia="zh-CN"/>
        </w:rPr>
        <w:t>Overall evaluation of key issue #4</w:t>
      </w:r>
      <w:bookmarkEnd w:id="1"/>
    </w:p>
    <w:p w14:paraId="2B269C54" w14:textId="43603D9C" w:rsidR="00C853B7" w:rsidRDefault="00C853B7" w:rsidP="00C853B7">
      <w:pPr>
        <w:pStyle w:val="Guidance"/>
      </w:pPr>
      <w:del w:id="2" w:author="Huawei4" w:date="2026-01-27T19:11:00Z">
        <w:r w:rsidDel="00F91DC8">
          <w:delText xml:space="preserve">This clause will provide an </w:delText>
        </w:r>
        <w:r w:rsidDel="00F91DC8">
          <w:rPr>
            <w:lang w:eastAsia="zh-CN"/>
          </w:rPr>
          <w:delText>overall evaluation for KI#4.</w:delText>
        </w:r>
      </w:del>
    </w:p>
    <w:p w14:paraId="03480A9A" w14:textId="2A6975D2" w:rsidR="00C853B7" w:rsidRDefault="00513C6C" w:rsidP="00C853B7">
      <w:pPr>
        <w:rPr>
          <w:ins w:id="3" w:author="Huawei4" w:date="2026-01-27T19:28:00Z"/>
          <w:lang w:eastAsia="zh-CN"/>
        </w:rPr>
      </w:pPr>
      <w:ins w:id="4" w:author="Huawei4" w:date="2026-01-27T20:30:00Z">
        <w:r>
          <w:rPr>
            <w:rFonts w:hint="eastAsia"/>
            <w:lang w:eastAsia="zh-CN"/>
          </w:rPr>
          <w:t>Sol#3, Sol#5, Sol#6, Sol#7, Sol#13</w:t>
        </w:r>
      </w:ins>
      <w:ins w:id="5" w:author="Huawei4" w:date="2026-01-27T19:27:00Z">
        <w:r w:rsidR="00F06EC2">
          <w:rPr>
            <w:rFonts w:hint="eastAsia"/>
            <w:lang w:eastAsia="zh-CN"/>
          </w:rPr>
          <w:t xml:space="preserve"> address the </w:t>
        </w:r>
      </w:ins>
      <w:ins w:id="6" w:author="Huawei4" w:date="2026-01-27T19:28:00Z">
        <w:r w:rsidR="00F06EC2">
          <w:rPr>
            <w:rFonts w:hint="eastAsia"/>
            <w:lang w:eastAsia="zh-CN"/>
          </w:rPr>
          <w:t>key issue #4</w:t>
        </w:r>
      </w:ins>
      <w:ins w:id="7" w:author="Huawei4" w:date="2026-01-27T20:30:00Z">
        <w:r>
          <w:rPr>
            <w:rFonts w:hint="eastAsia"/>
            <w:lang w:eastAsia="zh-CN"/>
          </w:rPr>
          <w:t>.</w:t>
        </w:r>
      </w:ins>
    </w:p>
    <w:p w14:paraId="6FE01036" w14:textId="5EA81DA5" w:rsidR="00F06EC2" w:rsidRPr="00DA3EFD" w:rsidRDefault="00F06EC2" w:rsidP="00C853B7">
      <w:pPr>
        <w:rPr>
          <w:ins w:id="8" w:author="Huawei4" w:date="2026-01-27T19:35:00Z"/>
          <w:lang w:eastAsia="zh-CN"/>
        </w:rPr>
      </w:pPr>
      <w:ins w:id="9" w:author="Huawei4" w:date="2026-01-27T19:28:00Z">
        <w:r>
          <w:rPr>
            <w:rFonts w:hint="eastAsia"/>
            <w:lang w:eastAsia="zh-CN"/>
          </w:rPr>
          <w:t xml:space="preserve">Sol#3 provides a </w:t>
        </w:r>
      </w:ins>
      <w:ins w:id="10" w:author="Huawei4" w:date="2026-01-27T19:29:00Z">
        <w:r>
          <w:rPr>
            <w:rFonts w:hint="eastAsia"/>
            <w:lang w:eastAsia="zh-CN"/>
          </w:rPr>
          <w:t>high-level</w:t>
        </w:r>
      </w:ins>
      <w:ins w:id="11" w:author="Huawei4" w:date="2026-01-27T19:28:00Z">
        <w:r>
          <w:rPr>
            <w:rFonts w:hint="eastAsia"/>
            <w:lang w:eastAsia="zh-CN"/>
          </w:rPr>
          <w:t xml:space="preserve"> work flow </w:t>
        </w:r>
      </w:ins>
      <w:ins w:id="12" w:author="Huawei4" w:date="2026-01-27T19:36:00Z">
        <w:r>
          <w:rPr>
            <w:rFonts w:hint="eastAsia"/>
            <w:lang w:eastAsia="zh-CN"/>
          </w:rPr>
          <w:t xml:space="preserve">description </w:t>
        </w:r>
      </w:ins>
      <w:ins w:id="13" w:author="Huawei4" w:date="2026-01-27T19:28:00Z">
        <w:r>
          <w:rPr>
            <w:rFonts w:hint="eastAsia"/>
            <w:lang w:eastAsia="zh-CN"/>
          </w:rPr>
          <w:t>of the AIoT application layer u</w:t>
        </w:r>
      </w:ins>
      <w:ins w:id="14" w:author="Huawei4" w:date="2026-01-27T19:29:00Z">
        <w:r>
          <w:rPr>
            <w:rFonts w:hint="eastAsia"/>
            <w:lang w:eastAsia="zh-CN"/>
          </w:rPr>
          <w:t xml:space="preserve">tilizing the services provided </w:t>
        </w:r>
        <w:r>
          <w:rPr>
            <w:lang w:eastAsia="zh-CN"/>
          </w:rPr>
          <w:t xml:space="preserve">by </w:t>
        </w:r>
      </w:ins>
      <w:ins w:id="15" w:author="Huawei4" w:date="2026-01-27T19:30:00Z">
        <w:r>
          <w:rPr>
            <w:rFonts w:hint="eastAsia"/>
            <w:lang w:eastAsia="zh-CN"/>
          </w:rPr>
          <w:t xml:space="preserve">the AIoT enabler layer to </w:t>
        </w:r>
      </w:ins>
      <w:ins w:id="16" w:author="Huawei4" w:date="2026-01-27T19:32:00Z">
        <w:r>
          <w:rPr>
            <w:rFonts w:hint="eastAsia"/>
            <w:lang w:eastAsia="zh-CN"/>
          </w:rPr>
          <w:t>ach</w:t>
        </w:r>
      </w:ins>
      <w:ins w:id="17" w:author="Huawei4" w:date="2026-01-27T19:33:00Z">
        <w:r>
          <w:rPr>
            <w:rFonts w:hint="eastAsia"/>
            <w:lang w:eastAsia="zh-CN"/>
          </w:rPr>
          <w:t xml:space="preserve">ieve its whole service </w:t>
        </w:r>
      </w:ins>
      <w:ins w:id="18" w:author="Huawei4" w:date="2026-01-27T19:35:00Z">
        <w:r>
          <w:rPr>
            <w:rFonts w:hint="eastAsia"/>
            <w:lang w:eastAsia="zh-CN"/>
          </w:rPr>
          <w:t>business.</w:t>
        </w:r>
      </w:ins>
      <w:ins w:id="19" w:author="Huawei4" w:date="2026-01-27T19:40:00Z">
        <w:r w:rsidR="00DA3EFD">
          <w:rPr>
            <w:rFonts w:hint="eastAsia"/>
            <w:lang w:eastAsia="zh-CN"/>
          </w:rPr>
          <w:t xml:space="preserve"> And one of the </w:t>
        </w:r>
        <w:r w:rsidR="00DA3EFD">
          <w:rPr>
            <w:lang w:eastAsia="zh-CN"/>
          </w:rPr>
          <w:t>important</w:t>
        </w:r>
        <w:r w:rsidR="00DA3EFD">
          <w:rPr>
            <w:rFonts w:hint="eastAsia"/>
            <w:lang w:eastAsia="zh-CN"/>
          </w:rPr>
          <w:t xml:space="preserve"> </w:t>
        </w:r>
      </w:ins>
      <w:ins w:id="20" w:author="Huawei4" w:date="2026-01-27T20:30:00Z">
        <w:r w:rsidR="00513C6C">
          <w:rPr>
            <w:lang w:eastAsia="zh-CN"/>
          </w:rPr>
          <w:t>operations</w:t>
        </w:r>
      </w:ins>
      <w:ins w:id="21" w:author="Huawei4" w:date="2026-01-27T19:40:00Z">
        <w:r w:rsidR="00DA3EFD">
          <w:rPr>
            <w:rFonts w:hint="eastAsia"/>
            <w:lang w:eastAsia="zh-CN"/>
          </w:rPr>
          <w:t xml:space="preserve"> at the enabler layer is to </w:t>
        </w:r>
      </w:ins>
      <w:ins w:id="22" w:author="Huawei4" w:date="2026-01-27T20:30:00Z">
        <w:r w:rsidR="00513C6C">
          <w:rPr>
            <w:lang w:eastAsia="zh-CN"/>
          </w:rPr>
          <w:t>further</w:t>
        </w:r>
      </w:ins>
      <w:ins w:id="23" w:author="Huawei4" w:date="2026-01-27T19:40:00Z">
        <w:r w:rsidR="00DA3EFD">
          <w:rPr>
            <w:rFonts w:hint="eastAsia"/>
            <w:lang w:eastAsia="zh-CN"/>
          </w:rPr>
          <w:t xml:space="preserve"> process the </w:t>
        </w:r>
      </w:ins>
      <w:ins w:id="24" w:author="Huawei4" w:date="2026-01-27T19:41:00Z">
        <w:r w:rsidR="00DA3EFD">
          <w:rPr>
            <w:rFonts w:hint="eastAsia"/>
            <w:lang w:eastAsia="zh-CN"/>
          </w:rPr>
          <w:t xml:space="preserve">simple </w:t>
        </w:r>
      </w:ins>
      <w:ins w:id="25" w:author="Huawei4" w:date="2026-01-27T19:40:00Z">
        <w:r w:rsidR="00DA3EFD">
          <w:rPr>
            <w:rFonts w:hint="eastAsia"/>
            <w:lang w:eastAsia="zh-CN"/>
          </w:rPr>
          <w:t xml:space="preserve">network exposed </w:t>
        </w:r>
      </w:ins>
      <w:ins w:id="26" w:author="Huawei4" w:date="2026-01-27T19:41:00Z">
        <w:r w:rsidR="00DA3EFD">
          <w:rPr>
            <w:rFonts w:hint="eastAsia"/>
            <w:lang w:eastAsia="zh-CN"/>
          </w:rPr>
          <w:t>AIoT result data (AIoT device ID(s</w:t>
        </w:r>
      </w:ins>
      <w:ins w:id="27" w:author="Huawei4" w:date="2026-01-27T19:42:00Z">
        <w:r w:rsidR="00DA3EFD">
          <w:rPr>
            <w:rFonts w:hint="eastAsia"/>
            <w:lang w:eastAsia="zh-CN"/>
          </w:rPr>
          <w:t>)</w:t>
        </w:r>
      </w:ins>
      <w:ins w:id="28" w:author="Huawei4" w:date="2026-01-27T19:41:00Z">
        <w:r w:rsidR="00DA3EFD">
          <w:rPr>
            <w:rFonts w:hint="eastAsia"/>
            <w:lang w:eastAsia="zh-CN"/>
          </w:rPr>
          <w:t xml:space="preserve">, </w:t>
        </w:r>
      </w:ins>
      <w:ins w:id="29" w:author="Huawei4" w:date="2026-01-27T19:42:00Z">
        <w:r w:rsidR="00DA3EFD" w:rsidRPr="00FD0C4B">
          <w:t xml:space="preserve">Read </w:t>
        </w:r>
        <w:r w:rsidR="00DA3EFD" w:rsidRPr="00866094">
          <w:t xml:space="preserve">command </w:t>
        </w:r>
        <w:r w:rsidR="00DA3EFD" w:rsidRPr="00866094">
          <w:rPr>
            <w:noProof/>
            <w:lang w:eastAsia="ko-KR"/>
          </w:rPr>
          <w:t>specific report information</w:t>
        </w:r>
        <w:r w:rsidR="00DA3EFD">
          <w:rPr>
            <w:rFonts w:hint="eastAsia"/>
            <w:noProof/>
            <w:lang w:eastAsia="zh-CN"/>
          </w:rPr>
          <w:t xml:space="preserve">, </w:t>
        </w:r>
        <w:r w:rsidR="00DA3EFD">
          <w:rPr>
            <w:rFonts w:hint="eastAsia"/>
            <w:lang w:eastAsia="zh-CN"/>
          </w:rPr>
          <w:t>t</w:t>
        </w:r>
        <w:r w:rsidR="00DA3EFD" w:rsidRPr="00866094">
          <w:rPr>
            <w:rFonts w:hint="eastAsia"/>
          </w:rPr>
          <w:t xml:space="preserve">he </w:t>
        </w:r>
        <w:r w:rsidR="00DA3EFD" w:rsidRPr="00866094">
          <w:t xml:space="preserve">Last </w:t>
        </w:r>
        <w:r w:rsidR="00DA3EFD" w:rsidRPr="00866094">
          <w:rPr>
            <w:rFonts w:hint="eastAsia"/>
          </w:rPr>
          <w:t>Report</w:t>
        </w:r>
        <w:r w:rsidR="00DA3EFD" w:rsidRPr="00866094">
          <w:t xml:space="preserve"> Indication</w:t>
        </w:r>
      </w:ins>
      <w:ins w:id="30" w:author="Huawei4" w:date="2026-01-27T19:41:00Z">
        <w:r w:rsidR="00DA3EFD">
          <w:rPr>
            <w:rFonts w:hint="eastAsia"/>
            <w:lang w:eastAsia="zh-CN"/>
          </w:rPr>
          <w:t xml:space="preserve">) </w:t>
        </w:r>
      </w:ins>
      <w:ins w:id="31" w:author="Huawei4" w:date="2026-01-27T19:42:00Z">
        <w:r w:rsidR="00DA3EFD">
          <w:rPr>
            <w:rFonts w:hint="eastAsia"/>
            <w:lang w:eastAsia="zh-CN"/>
          </w:rPr>
          <w:t xml:space="preserve">and generate the service layer events/data </w:t>
        </w:r>
      </w:ins>
      <w:ins w:id="32" w:author="Huawei4" w:date="2026-01-27T19:43:00Z">
        <w:r w:rsidR="00DA3EFD">
          <w:rPr>
            <w:rFonts w:hint="eastAsia"/>
            <w:lang w:eastAsia="zh-CN"/>
          </w:rPr>
          <w:t xml:space="preserve">to simplify </w:t>
        </w:r>
      </w:ins>
      <w:ins w:id="33" w:author="Huawei4" w:date="2026-01-27T19:44:00Z">
        <w:r w:rsidR="00DA3EFD">
          <w:rPr>
            <w:rFonts w:hint="eastAsia"/>
            <w:lang w:eastAsia="zh-CN"/>
          </w:rPr>
          <w:t xml:space="preserve">the usage of 3GPP AIoT </w:t>
        </w:r>
        <w:r w:rsidR="00DA3EFD">
          <w:rPr>
            <w:lang w:eastAsia="zh-CN"/>
          </w:rPr>
          <w:t>mechanism</w:t>
        </w:r>
        <w:r w:rsidR="00DA3EFD">
          <w:rPr>
            <w:rFonts w:hint="eastAsia"/>
            <w:lang w:eastAsia="zh-CN"/>
          </w:rPr>
          <w:t xml:space="preserve"> by the ASP.</w:t>
        </w:r>
      </w:ins>
      <w:ins w:id="34" w:author="Huawei4" w:date="2026-01-27T19:52:00Z">
        <w:r w:rsidR="003F348E">
          <w:rPr>
            <w:rFonts w:hint="eastAsia"/>
            <w:lang w:eastAsia="zh-CN"/>
          </w:rPr>
          <w:t xml:space="preserve"> </w:t>
        </w:r>
      </w:ins>
    </w:p>
    <w:p w14:paraId="37EE4E12" w14:textId="0243008C" w:rsidR="00F06EC2" w:rsidRDefault="00F06EC2" w:rsidP="00C853B7">
      <w:pPr>
        <w:rPr>
          <w:ins w:id="35" w:author="Huawei4" w:date="2026-01-27T19:47:00Z"/>
          <w:lang w:eastAsia="zh-CN"/>
        </w:rPr>
      </w:pPr>
      <w:ins w:id="36" w:author="Huawei4" w:date="2026-01-27T19:35:00Z">
        <w:r>
          <w:rPr>
            <w:rFonts w:hint="eastAsia"/>
            <w:lang w:eastAsia="zh-CN"/>
          </w:rPr>
          <w:t>Sol#</w:t>
        </w:r>
      </w:ins>
      <w:ins w:id="37" w:author="Huawei4" w:date="2026-01-27T19:36:00Z">
        <w:r w:rsidR="00DA3EFD">
          <w:rPr>
            <w:rFonts w:hint="eastAsia"/>
            <w:lang w:eastAsia="zh-CN"/>
          </w:rPr>
          <w:t>5</w:t>
        </w:r>
      </w:ins>
      <w:ins w:id="38" w:author="Huawei4" w:date="2026-01-27T19:37:00Z">
        <w:r w:rsidR="00DA3EFD">
          <w:rPr>
            <w:rFonts w:hint="eastAsia"/>
            <w:lang w:eastAsia="zh-CN"/>
          </w:rPr>
          <w:t xml:space="preserve"> provides </w:t>
        </w:r>
      </w:ins>
      <w:ins w:id="39" w:author="Huawei4" w:date="2026-01-27T19:38:00Z">
        <w:r w:rsidR="00DA3EFD">
          <w:rPr>
            <w:rFonts w:hint="eastAsia"/>
            <w:lang w:eastAsia="zh-CN"/>
          </w:rPr>
          <w:t>the application layer information</w:t>
        </w:r>
      </w:ins>
      <w:ins w:id="40" w:author="Huawei4" w:date="2026-01-27T19:46:00Z">
        <w:r w:rsidR="00DA3EFD">
          <w:rPr>
            <w:rFonts w:hint="eastAsia"/>
            <w:lang w:eastAsia="zh-CN"/>
          </w:rPr>
          <w:t xml:space="preserve"> and requirements</w:t>
        </w:r>
      </w:ins>
      <w:ins w:id="41" w:author="Huawei4" w:date="2026-01-27T19:38:00Z">
        <w:r w:rsidR="00DA3EFD">
          <w:rPr>
            <w:rFonts w:hint="eastAsia"/>
            <w:lang w:eastAsia="zh-CN"/>
          </w:rPr>
          <w:t xml:space="preserve"> in </w:t>
        </w:r>
      </w:ins>
      <w:ins w:id="42" w:author="Huawei4" w:date="2026-01-27T19:39:00Z">
        <w:r w:rsidR="00DA3EFD">
          <w:rPr>
            <w:rFonts w:hint="eastAsia"/>
            <w:lang w:eastAsia="zh-CN"/>
          </w:rPr>
          <w:t>the</w:t>
        </w:r>
      </w:ins>
      <w:ins w:id="43" w:author="Huawei4" w:date="2026-01-27T19:44:00Z">
        <w:r w:rsidR="00DA3EFD">
          <w:rPr>
            <w:rFonts w:hint="eastAsia"/>
            <w:lang w:eastAsia="zh-CN"/>
          </w:rPr>
          <w:t xml:space="preserve"> </w:t>
        </w:r>
      </w:ins>
      <w:ins w:id="44" w:author="Huawei4" w:date="2026-01-27T19:45:00Z">
        <w:r w:rsidR="00DA3EFD">
          <w:rPr>
            <w:rFonts w:hint="eastAsia"/>
            <w:lang w:eastAsia="zh-CN"/>
          </w:rPr>
          <w:t>discovery and monitoring request</w:t>
        </w:r>
      </w:ins>
      <w:ins w:id="45" w:author="Huawei4" w:date="2026-01-27T19:46:00Z">
        <w:r w:rsidR="00DA3EFD">
          <w:rPr>
            <w:rFonts w:hint="eastAsia"/>
            <w:lang w:eastAsia="zh-CN"/>
          </w:rPr>
          <w:t>, so the enabler server can further process the simple network exposed AIoT result data per requirements and r</w:t>
        </w:r>
      </w:ins>
      <w:ins w:id="46" w:author="Huawei4" w:date="2026-01-27T19:47:00Z">
        <w:r w:rsidR="00DA3EFD">
          <w:rPr>
            <w:rFonts w:hint="eastAsia"/>
            <w:lang w:eastAsia="zh-CN"/>
          </w:rPr>
          <w:t xml:space="preserve">eturn the expected </w:t>
        </w:r>
        <w:r w:rsidR="003F348E">
          <w:rPr>
            <w:rFonts w:hint="eastAsia"/>
            <w:lang w:eastAsia="zh-CN"/>
          </w:rPr>
          <w:t xml:space="preserve">events/data. </w:t>
        </w:r>
      </w:ins>
    </w:p>
    <w:p w14:paraId="09481538" w14:textId="2787C561" w:rsidR="003F348E" w:rsidRPr="00F06EC2" w:rsidRDefault="003F348E" w:rsidP="00C853B7">
      <w:pPr>
        <w:rPr>
          <w:lang w:eastAsia="zh-CN"/>
        </w:rPr>
      </w:pPr>
      <w:ins w:id="47" w:author="Huawei4" w:date="2026-01-27T19:47:00Z">
        <w:r>
          <w:rPr>
            <w:rFonts w:hint="eastAsia"/>
            <w:lang w:eastAsia="zh-CN"/>
          </w:rPr>
          <w:t>Sol#6, Sol#</w:t>
        </w:r>
      </w:ins>
      <w:ins w:id="48" w:author="Huawei4" w:date="2026-01-27T19:48:00Z">
        <w:r>
          <w:rPr>
            <w:rFonts w:hint="eastAsia"/>
            <w:lang w:eastAsia="zh-CN"/>
          </w:rPr>
          <w:t xml:space="preserve">7 and Sol#13 are complementary and forms a whole solution. </w:t>
        </w:r>
      </w:ins>
      <w:ins w:id="49" w:author="Huawei-Rev1" w:date="2026-02-12T10:34:00Z">
        <w:r w:rsidR="00B22243">
          <w:rPr>
            <w:lang w:eastAsia="zh-CN"/>
          </w:rPr>
          <w:t>Sol#6</w:t>
        </w:r>
      </w:ins>
      <w:ins w:id="50" w:author="Huawei4" w:date="2026-01-27T19:49:00Z">
        <w:r>
          <w:rPr>
            <w:rFonts w:hint="eastAsia"/>
            <w:lang w:eastAsia="zh-CN"/>
          </w:rPr>
          <w:t xml:space="preserve"> </w:t>
        </w:r>
      </w:ins>
      <w:ins w:id="51" w:author="Huawei-Rev1" w:date="2026-02-12T10:40:00Z">
        <w:r w:rsidR="00B22243">
          <w:rPr>
            <w:lang w:eastAsia="zh-CN"/>
          </w:rPr>
          <w:t xml:space="preserve">focuses on </w:t>
        </w:r>
      </w:ins>
      <w:ins w:id="52" w:author="Huawei4" w:date="2026-01-27T20:30:00Z">
        <w:r w:rsidR="00513C6C">
          <w:rPr>
            <w:lang w:eastAsia="zh-CN"/>
          </w:rPr>
          <w:t>provision</w:t>
        </w:r>
      </w:ins>
      <w:ins w:id="53" w:author="Huawei-Rev1" w:date="2026-02-12T10:40:00Z">
        <w:r w:rsidR="00B22243">
          <w:rPr>
            <w:lang w:eastAsia="zh-CN"/>
          </w:rPr>
          <w:t>ing</w:t>
        </w:r>
      </w:ins>
      <w:ins w:id="54" w:author="Huawei4" w:date="2026-01-27T19:49:00Z">
        <w:r>
          <w:rPr>
            <w:rFonts w:hint="eastAsia"/>
            <w:lang w:eastAsia="zh-CN"/>
          </w:rPr>
          <w:t xml:space="preserve"> the application layer information and requirements, expected events</w:t>
        </w:r>
      </w:ins>
      <w:ins w:id="55" w:author="Huawei-Rev1" w:date="2026-02-12T10:35:00Z">
        <w:r w:rsidR="00B22243">
          <w:rPr>
            <w:lang w:eastAsia="zh-CN"/>
          </w:rPr>
          <w:t>, which contains the requirements related the data processing requirements</w:t>
        </w:r>
      </w:ins>
      <w:ins w:id="56" w:author="Huawei4" w:date="2026-01-27T19:49:00Z">
        <w:r>
          <w:rPr>
            <w:rFonts w:hint="eastAsia"/>
            <w:lang w:eastAsia="zh-CN"/>
          </w:rPr>
          <w:t xml:space="preserve"> to the enabler server. </w:t>
        </w:r>
      </w:ins>
      <w:ins w:id="57" w:author="Huawei-Rev1" w:date="2026-02-12T10:36:00Z">
        <w:r w:rsidR="00B22243">
          <w:rPr>
            <w:lang w:eastAsia="zh-CN"/>
          </w:rPr>
          <w:t xml:space="preserve">Sol#7 </w:t>
        </w:r>
      </w:ins>
      <w:ins w:id="58" w:author="Huawei-Rev1" w:date="2026-02-12T10:39:00Z">
        <w:r w:rsidR="00B22243">
          <w:rPr>
            <w:lang w:eastAsia="zh-CN"/>
          </w:rPr>
          <w:t xml:space="preserve">solve the </w:t>
        </w:r>
      </w:ins>
      <w:ins w:id="59" w:author="Huawei-Rev1" w:date="2026-02-12T10:41:00Z">
        <w:r w:rsidR="009B7EC7">
          <w:rPr>
            <w:lang w:eastAsia="zh-CN"/>
          </w:rPr>
          <w:t xml:space="preserve">KI#4 by issuing the </w:t>
        </w:r>
        <w:proofErr w:type="spellStart"/>
        <w:r w:rsidR="009B7EC7">
          <w:rPr>
            <w:lang w:eastAsia="zh-CN"/>
          </w:rPr>
          <w:t>AIoT</w:t>
        </w:r>
        <w:proofErr w:type="spellEnd"/>
        <w:r w:rsidR="009B7EC7">
          <w:rPr>
            <w:lang w:eastAsia="zh-CN"/>
          </w:rPr>
          <w:t xml:space="preserve"> task</w:t>
        </w:r>
      </w:ins>
      <w:ins w:id="60" w:author="Huawei-Rev1" w:date="2026-02-12T10:42:00Z">
        <w:r w:rsidR="009B7EC7">
          <w:rPr>
            <w:lang w:eastAsia="zh-CN"/>
          </w:rPr>
          <w:t xml:space="preserve"> with</w:t>
        </w:r>
      </w:ins>
      <w:ins w:id="61" w:author="Huawei4" w:date="2026-01-27T19:50:00Z">
        <w:r>
          <w:rPr>
            <w:rFonts w:hint="eastAsia"/>
            <w:lang w:eastAsia="zh-CN"/>
          </w:rPr>
          <w:t xml:space="preserve"> key information which can be used as the index to retrieve the corresponding </w:t>
        </w:r>
      </w:ins>
      <w:ins w:id="62" w:author="Huawei4" w:date="2026-01-27T19:51:00Z">
        <w:r>
          <w:rPr>
            <w:rFonts w:hint="eastAsia"/>
            <w:lang w:eastAsia="zh-CN"/>
          </w:rPr>
          <w:t>information previously provisioned</w:t>
        </w:r>
      </w:ins>
      <w:ins w:id="63" w:author="Huawei-Rev1" w:date="2026-02-12T10:43:00Z">
        <w:r w:rsidR="009B7EC7">
          <w:rPr>
            <w:lang w:eastAsia="zh-CN"/>
          </w:rPr>
          <w:t xml:space="preserve"> to </w:t>
        </w:r>
        <w:proofErr w:type="spellStart"/>
        <w:r w:rsidR="009B7EC7">
          <w:rPr>
            <w:lang w:eastAsia="zh-CN"/>
          </w:rPr>
          <w:t>determined</w:t>
        </w:r>
        <w:proofErr w:type="spellEnd"/>
        <w:r w:rsidR="009B7EC7">
          <w:rPr>
            <w:lang w:eastAsia="zh-CN"/>
          </w:rPr>
          <w:t xml:space="preserve"> the network inventory/command service invocation </w:t>
        </w:r>
        <w:proofErr w:type="spellStart"/>
        <w:r w:rsidR="009B7EC7">
          <w:rPr>
            <w:lang w:eastAsia="zh-CN"/>
          </w:rPr>
          <w:t>paramters</w:t>
        </w:r>
        <w:proofErr w:type="spellEnd"/>
        <w:r w:rsidR="009B7EC7">
          <w:rPr>
            <w:lang w:eastAsia="zh-CN"/>
          </w:rPr>
          <w:t xml:space="preserve"> to get the </w:t>
        </w:r>
        <w:proofErr w:type="spellStart"/>
        <w:r w:rsidR="009B7EC7">
          <w:rPr>
            <w:lang w:eastAsia="zh-CN"/>
          </w:rPr>
          <w:t>AIoT</w:t>
        </w:r>
        <w:proofErr w:type="spellEnd"/>
        <w:r w:rsidR="009B7EC7">
          <w:rPr>
            <w:lang w:eastAsia="zh-CN"/>
          </w:rPr>
          <w:t xml:space="preserve"> </w:t>
        </w:r>
      </w:ins>
      <w:ins w:id="64" w:author="Huawei-Rev1" w:date="2026-02-12T10:46:00Z">
        <w:r w:rsidR="009B7EC7">
          <w:rPr>
            <w:rFonts w:hint="eastAsia"/>
            <w:lang w:eastAsia="zh-CN"/>
          </w:rPr>
          <w:t>result data</w:t>
        </w:r>
      </w:ins>
      <w:ins w:id="65" w:author="Huawei-Rev1" w:date="2026-02-12T10:43:00Z">
        <w:r w:rsidR="009B7EC7">
          <w:rPr>
            <w:lang w:eastAsia="zh-CN"/>
          </w:rPr>
          <w:t xml:space="preserve"> from the networ</w:t>
        </w:r>
      </w:ins>
      <w:ins w:id="66" w:author="Huawei-Rev1" w:date="2026-02-12T10:44:00Z">
        <w:r w:rsidR="009B7EC7">
          <w:rPr>
            <w:lang w:eastAsia="zh-CN"/>
          </w:rPr>
          <w:t>k</w:t>
        </w:r>
      </w:ins>
      <w:ins w:id="67" w:author="Huawei4" w:date="2026-01-27T19:51:00Z">
        <w:r>
          <w:rPr>
            <w:rFonts w:hint="eastAsia"/>
            <w:lang w:eastAsia="zh-CN"/>
          </w:rPr>
          <w:t xml:space="preserve">. </w:t>
        </w:r>
      </w:ins>
      <w:ins w:id="68" w:author="Huawei-Rev1" w:date="2026-02-12T10:44:00Z">
        <w:r w:rsidR="009B7EC7">
          <w:rPr>
            <w:lang w:eastAsia="zh-CN"/>
          </w:rPr>
          <w:t xml:space="preserve">Sol#13 further </w:t>
        </w:r>
      </w:ins>
      <w:ins w:id="69" w:author="Huawei4" w:date="2026-01-27T19:51:00Z">
        <w:r>
          <w:rPr>
            <w:rFonts w:hint="eastAsia"/>
            <w:lang w:eastAsia="zh-CN"/>
          </w:rPr>
          <w:t>process</w:t>
        </w:r>
      </w:ins>
      <w:ins w:id="70" w:author="Huawei-Rev1" w:date="2026-02-12T10:44:00Z">
        <w:r w:rsidR="009B7EC7">
          <w:rPr>
            <w:lang w:eastAsia="zh-CN"/>
          </w:rPr>
          <w:t>es</w:t>
        </w:r>
      </w:ins>
      <w:ins w:id="71" w:author="Huawei4" w:date="2026-01-27T19:51:00Z">
        <w:r>
          <w:rPr>
            <w:rFonts w:hint="eastAsia"/>
            <w:lang w:eastAsia="zh-CN"/>
          </w:rPr>
          <w:t xml:space="preserve"> the simple network exposed AIoT result data per </w:t>
        </w:r>
      </w:ins>
      <w:ins w:id="72" w:author="Huawei-Rev1" w:date="2026-02-12T10:46:00Z">
        <w:r w:rsidR="009B7EC7">
          <w:rPr>
            <w:lang w:eastAsia="zh-CN"/>
          </w:rPr>
          <w:t>data processing requirements</w:t>
        </w:r>
        <w:r w:rsidR="009B7EC7">
          <w:rPr>
            <w:rFonts w:hint="eastAsia"/>
            <w:lang w:eastAsia="zh-CN"/>
          </w:rPr>
          <w:t xml:space="preserve"> </w:t>
        </w:r>
      </w:ins>
      <w:ins w:id="73" w:author="Huawei4" w:date="2026-01-27T19:54:00Z">
        <w:r>
          <w:rPr>
            <w:rFonts w:hint="eastAsia"/>
            <w:lang w:eastAsia="zh-CN"/>
          </w:rPr>
          <w:t>provisioned information</w:t>
        </w:r>
      </w:ins>
      <w:ins w:id="74" w:author="Huawei4" w:date="2026-01-27T19:51:00Z">
        <w:r>
          <w:rPr>
            <w:rFonts w:hint="eastAsia"/>
            <w:lang w:eastAsia="zh-CN"/>
          </w:rPr>
          <w:t xml:space="preserve"> and return the expected events/data.</w:t>
        </w:r>
      </w:ins>
    </w:p>
    <w:p w14:paraId="43F81E74" w14:textId="2474897A" w:rsidR="00C71A61" w:rsidRPr="00C853B7" w:rsidDel="005A5E1A" w:rsidRDefault="003F348E" w:rsidP="00C71A61">
      <w:pPr>
        <w:rPr>
          <w:del w:id="75" w:author="Huawei4" w:date="2026-01-27T12:14:00Z"/>
          <w:lang w:eastAsia="zh-CN"/>
        </w:rPr>
      </w:pPr>
      <w:ins w:id="76" w:author="Huawei4" w:date="2026-01-27T19:54:00Z">
        <w:r>
          <w:rPr>
            <w:rFonts w:hint="eastAsia"/>
            <w:lang w:eastAsia="zh-CN"/>
          </w:rPr>
          <w:t>Sol#5</w:t>
        </w:r>
      </w:ins>
      <w:ins w:id="77" w:author="Huawei4" w:date="2026-01-27T19:55:00Z">
        <w:r>
          <w:rPr>
            <w:rFonts w:hint="eastAsia"/>
            <w:lang w:eastAsia="zh-CN"/>
          </w:rPr>
          <w:t xml:space="preserve"> and the combination of Sol#6, Sol#7 and Sol#13 are alternative solutions</w:t>
        </w:r>
      </w:ins>
      <w:ins w:id="78" w:author="Huawei4" w:date="2026-01-27T20:01:00Z">
        <w:r w:rsidR="002874A0">
          <w:rPr>
            <w:rFonts w:hint="eastAsia"/>
            <w:lang w:eastAsia="zh-CN"/>
          </w:rPr>
          <w:t xml:space="preserve"> but can work in different case. </w:t>
        </w:r>
      </w:ins>
      <w:ins w:id="79" w:author="Huawei-Rev1" w:date="2026-02-12T10:49:00Z">
        <w:r w:rsidR="002D368F">
          <w:rPr>
            <w:lang w:eastAsia="zh-CN"/>
          </w:rPr>
          <w:t xml:space="preserve">Compared with Sol#5, it does not need to convey the application layer information </w:t>
        </w:r>
      </w:ins>
      <w:ins w:id="80" w:author="Huawei-Rev1" w:date="2026-02-12T10:50:00Z">
        <w:r w:rsidR="002D368F">
          <w:rPr>
            <w:lang w:eastAsia="zh-CN"/>
          </w:rPr>
          <w:t>each time.</w:t>
        </w:r>
      </w:ins>
      <w:ins w:id="81" w:author="Huawei4" w:date="2026-01-27T20:29:00Z">
        <w:r w:rsidR="00513C6C">
          <w:rPr>
            <w:lang w:eastAsia="zh-CN"/>
          </w:rPr>
          <w:t xml:space="preserve"> While</w:t>
        </w:r>
      </w:ins>
      <w:ins w:id="82" w:author="Huawei4" w:date="2026-01-27T20:07:00Z">
        <w:r w:rsidR="00C465DA">
          <w:rPr>
            <w:rFonts w:hint="eastAsia"/>
            <w:lang w:eastAsia="zh-CN"/>
          </w:rPr>
          <w:t xml:space="preserve"> </w:t>
        </w:r>
      </w:ins>
      <w:ins w:id="83" w:author="Huawei4" w:date="2026-01-27T20:09:00Z">
        <w:r w:rsidR="00C465DA">
          <w:rPr>
            <w:rFonts w:hint="eastAsia"/>
            <w:lang w:eastAsia="zh-CN"/>
          </w:rPr>
          <w:t xml:space="preserve">in Sol#5, </w:t>
        </w:r>
      </w:ins>
      <w:ins w:id="84" w:author="Huawei4" w:date="2026-01-27T20:02:00Z">
        <w:r w:rsidR="002874A0">
          <w:rPr>
            <w:rFonts w:hint="eastAsia"/>
            <w:lang w:eastAsia="zh-CN"/>
          </w:rPr>
          <w:t xml:space="preserve">each discovery and monitoring message need to convey </w:t>
        </w:r>
      </w:ins>
      <w:ins w:id="85" w:author="Huawei4" w:date="2026-01-27T20:03:00Z">
        <w:r w:rsidR="002874A0">
          <w:rPr>
            <w:rFonts w:hint="eastAsia"/>
            <w:lang w:eastAsia="zh-CN"/>
          </w:rPr>
          <w:t xml:space="preserve">a number of application layer </w:t>
        </w:r>
        <w:r w:rsidR="002874A0">
          <w:rPr>
            <w:lang w:eastAsia="zh-CN"/>
          </w:rPr>
          <w:t>information</w:t>
        </w:r>
        <w:r w:rsidR="002874A0">
          <w:rPr>
            <w:rFonts w:hint="eastAsia"/>
            <w:lang w:eastAsia="zh-CN"/>
          </w:rPr>
          <w:t xml:space="preserve"> and requirements</w:t>
        </w:r>
      </w:ins>
      <w:ins w:id="86" w:author="Huawei4" w:date="2026-01-27T20:11:00Z">
        <w:r w:rsidR="00C465DA">
          <w:rPr>
            <w:rFonts w:hint="eastAsia"/>
            <w:lang w:eastAsia="zh-CN"/>
          </w:rPr>
          <w:t>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3E28" w14:textId="77777777" w:rsidR="00F66887" w:rsidRDefault="00F66887">
      <w:r>
        <w:separator/>
      </w:r>
    </w:p>
  </w:endnote>
  <w:endnote w:type="continuationSeparator" w:id="0">
    <w:p w14:paraId="1F98069B" w14:textId="77777777" w:rsidR="00F66887" w:rsidRDefault="00F6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EBB61" w14:textId="77777777" w:rsidR="00F66887" w:rsidRDefault="00F66887">
      <w:r>
        <w:separator/>
      </w:r>
    </w:p>
  </w:footnote>
  <w:footnote w:type="continuationSeparator" w:id="0">
    <w:p w14:paraId="1AF0D71E" w14:textId="77777777" w:rsidR="00F66887" w:rsidRDefault="00F6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2E4A"/>
    <w:rsid w:val="000237E3"/>
    <w:rsid w:val="00044DAA"/>
    <w:rsid w:val="00052623"/>
    <w:rsid w:val="00062A46"/>
    <w:rsid w:val="00071623"/>
    <w:rsid w:val="000728A9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4183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4A0"/>
    <w:rsid w:val="002921BE"/>
    <w:rsid w:val="00297FD0"/>
    <w:rsid w:val="002A412E"/>
    <w:rsid w:val="002A5725"/>
    <w:rsid w:val="002B1F0E"/>
    <w:rsid w:val="002B38EA"/>
    <w:rsid w:val="002C7EBF"/>
    <w:rsid w:val="002D16C0"/>
    <w:rsid w:val="002D368F"/>
    <w:rsid w:val="00307245"/>
    <w:rsid w:val="003131B7"/>
    <w:rsid w:val="00314A7F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3F348E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13C6C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7D7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5D3"/>
    <w:rsid w:val="007A4A08"/>
    <w:rsid w:val="007A676E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6C4F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B7EC7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1B5"/>
    <w:rsid w:val="00A72326"/>
    <w:rsid w:val="00A74A52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5B9E"/>
    <w:rsid w:val="00B15EB6"/>
    <w:rsid w:val="00B22243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65DA"/>
    <w:rsid w:val="00C47E99"/>
    <w:rsid w:val="00C524DD"/>
    <w:rsid w:val="00C54F42"/>
    <w:rsid w:val="00C71A61"/>
    <w:rsid w:val="00C823C3"/>
    <w:rsid w:val="00C85300"/>
    <w:rsid w:val="00C853B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3EFD"/>
    <w:rsid w:val="00DA4A78"/>
    <w:rsid w:val="00DA75EC"/>
    <w:rsid w:val="00DB1808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4B9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06EC2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6887"/>
    <w:rsid w:val="00F81736"/>
    <w:rsid w:val="00F91DC8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C853B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2026-02-12T02:48:00Z</dcterms:created>
  <dcterms:modified xsi:type="dcterms:W3CDTF">2026-02-12T18:05:00Z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